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D4C8E" w14:textId="70D0840C" w:rsidR="0089094C" w:rsidRDefault="009C6B68" w:rsidP="009F43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D4D2E2" wp14:editId="1F223029">
                <wp:simplePos x="0" y="0"/>
                <wp:positionH relativeFrom="margin">
                  <wp:posOffset>3855720</wp:posOffset>
                </wp:positionH>
                <wp:positionV relativeFrom="paragraph">
                  <wp:posOffset>-121920</wp:posOffset>
                </wp:positionV>
                <wp:extent cx="3520440" cy="4632960"/>
                <wp:effectExtent l="0" t="0" r="0" b="15240"/>
                <wp:wrapNone/>
                <wp:docPr id="2" name="Inside ver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520440" cy="463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</wps:spPr>
                      <wps:txbx>
                        <w:txbxContent>
                          <w:p w14:paraId="56562E1B" w14:textId="109824D6" w:rsidR="00A8177C" w:rsidRPr="009C6B68" w:rsidRDefault="00000C7D" w:rsidP="008434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“</w:t>
                            </w:r>
                            <w:r w:rsidR="00A8177C" w:rsidRP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 xml:space="preserve">With that I heard a loud voice from the throne say: “Look! The tent of God is with mankind, </w:t>
                            </w:r>
                            <w:r w:rsid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  <w:r w:rsidR="00A8177C" w:rsidRP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 xml:space="preserve">and he will reside with them, </w:t>
                            </w:r>
                            <w:r w:rsid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  <w:r w:rsidR="00A8177C" w:rsidRP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 xml:space="preserve">and they will be his people. </w:t>
                            </w:r>
                            <w:r w:rsid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  <w:r w:rsidR="00A8177C" w:rsidRP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>And God himself will be with them.</w:t>
                            </w:r>
                            <w:r w:rsidR="00A8177C" w:rsidRPr="009C6B68"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 </w:t>
                            </w:r>
                            <w:r w:rsidR="009C6B68">
                              <w:rPr>
                                <w:rFonts w:ascii="Monotype Corsiva" w:hAnsi="Monotype Corsiva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  <w:r w:rsidR="00A8177C" w:rsidRP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 xml:space="preserve">And he will wipe out every tear from their eyes, </w:t>
                            </w:r>
                            <w:r w:rsid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  <w:r w:rsidR="00A8177C" w:rsidRP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 xml:space="preserve">and death will be no more, </w:t>
                            </w:r>
                            <w:r w:rsid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  <w:r w:rsidR="00A8177C" w:rsidRP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 xml:space="preserve">neither will mourning nor outcry nor pain be anymore. </w:t>
                            </w:r>
                            <w:r w:rsid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  <w:r w:rsidR="00A8177C" w:rsidRP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>The former things have passed away.”</w:t>
                            </w:r>
                          </w:p>
                          <w:p w14:paraId="4333A6F6" w14:textId="322E6513" w:rsidR="00A8177C" w:rsidRPr="00A8177C" w:rsidRDefault="00A8177C" w:rsidP="008434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8177C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>And the One seated on the throne</w:t>
                            </w:r>
                            <w:r w:rsidR="009C6B68" w:rsidRP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vertAlign w:val="superscript"/>
                                <w:lang w:val="en"/>
                              </w:rPr>
                              <w:t xml:space="preserve"> </w:t>
                            </w:r>
                            <w:r w:rsidRPr="00A8177C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 xml:space="preserve">said: </w:t>
                            </w:r>
                            <w:r w:rsid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  <w:r w:rsidRPr="00A8177C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 xml:space="preserve">“Look! I am making all things new.” </w:t>
                            </w:r>
                            <w:r w:rsid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  <w:r w:rsidRPr="00A8177C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 xml:space="preserve">Also he says: </w:t>
                            </w:r>
                            <w:r w:rsidR="009C6B68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br/>
                            </w:r>
                            <w:r w:rsidRPr="00A8177C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  <w:lang w:val="en"/>
                              </w:rPr>
                              <w:t>“Write, for these words are faithful and true.”</w:t>
                            </w:r>
                          </w:p>
                          <w:p w14:paraId="439246E9" w14:textId="434140B3" w:rsidR="007C6FDF" w:rsidRPr="008E315E" w:rsidRDefault="008E315E" w:rsidP="009C300B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metal"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cript MT Bold" w:hAnsi="Script MT Bold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metal"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—</w:t>
                            </w:r>
                            <w:r w:rsidR="009C6B68">
                              <w:rPr>
                                <w:rFonts w:ascii="Monotype Corsiva" w:hAnsi="Monotype Corsiv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metal"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Revelation</w:t>
                            </w:r>
                            <w:r w:rsidR="00210EC8">
                              <w:rPr>
                                <w:rFonts w:ascii="Monotype Corsiva" w:hAnsi="Monotype Corsiv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metal"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9C6B68">
                              <w:rPr>
                                <w:rFonts w:ascii="Monotype Corsiva" w:hAnsi="Monotype Corsiv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metal"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2</w:t>
                            </w:r>
                            <w:r w:rsidR="00210EC8">
                              <w:rPr>
                                <w:rFonts w:ascii="Monotype Corsiva" w:hAnsi="Monotype Corsiv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metal"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1:3</w:t>
                            </w:r>
                            <w:r w:rsidR="009C6B68">
                              <w:rPr>
                                <w:rFonts w:ascii="Monotype Corsiva" w:hAnsi="Monotype Corsiv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metal"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4D2E2" id="_x0000_t202" coordsize="21600,21600" o:spt="202" path="m,l,21600r21600,l21600,xe">
                <v:stroke joinstyle="miter"/>
                <v:path gradientshapeok="t" o:connecttype="rect"/>
              </v:shapetype>
              <v:shape id="Inside verse" o:spid="_x0000_s1026" type="#_x0000_t202" style="position:absolute;left:0;text-align:left;margin-left:303.6pt;margin-top:-9.6pt;width:277.2pt;height:364.8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" filled="f" stroked="f" strokeweight=".5pt">
                <v:textbox>
                  <w:txbxContent>
                    <w:p w14:paraId="56562E1B" w14:textId="109824D6" w:rsidR="00A8177C" w:rsidRPr="009C6B68" w:rsidRDefault="00000C7D" w:rsidP="008434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</w:pPr>
                      <w:r w:rsidRPr="009C6B68"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“</w:t>
                      </w:r>
                      <w:r w:rsidR="00A8177C" w:rsidRP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 xml:space="preserve">With that I heard a loud voice from the throne say: “Look! The tent of God is with mankind, </w:t>
                      </w:r>
                      <w:r w:rsid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br/>
                      </w:r>
                      <w:r w:rsidR="00A8177C" w:rsidRP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 xml:space="preserve">and he will reside with them, </w:t>
                      </w:r>
                      <w:r w:rsid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br/>
                      </w:r>
                      <w:r w:rsidR="00A8177C" w:rsidRP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 xml:space="preserve">and they will be his people. </w:t>
                      </w:r>
                      <w:r w:rsid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br/>
                      </w:r>
                      <w:r w:rsidR="00A8177C" w:rsidRP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>And God himself will be with them.</w:t>
                      </w:r>
                      <w:r w:rsidR="00A8177C" w:rsidRPr="009C6B68"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> </w:t>
                      </w:r>
                      <w:r w:rsidR="009C6B68">
                        <w:rPr>
                          <w:rFonts w:ascii="Monotype Corsiva" w:hAnsi="Monotype Corsiva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br/>
                      </w:r>
                      <w:r w:rsidR="00A8177C" w:rsidRP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 xml:space="preserve">And he will wipe out every tear from their eyes, </w:t>
                      </w:r>
                      <w:r w:rsid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br/>
                      </w:r>
                      <w:r w:rsidR="00A8177C" w:rsidRP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 xml:space="preserve">and death will be no more, </w:t>
                      </w:r>
                      <w:r w:rsid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br/>
                      </w:r>
                      <w:r w:rsidR="00A8177C" w:rsidRP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 xml:space="preserve">neither will mourning nor outcry nor pain be anymore. </w:t>
                      </w:r>
                      <w:r w:rsid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br/>
                      </w:r>
                      <w:r w:rsidR="00A8177C" w:rsidRP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>The former things have passed away.”</w:t>
                      </w:r>
                    </w:p>
                    <w:p w14:paraId="4333A6F6" w14:textId="322E6513" w:rsidR="00A8177C" w:rsidRPr="00A8177C" w:rsidRDefault="00A8177C" w:rsidP="008434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</w:pPr>
                      <w:r w:rsidRPr="00A8177C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>And the One seated on the throne</w:t>
                      </w:r>
                      <w:r w:rsidR="009C6B68" w:rsidRPr="009C6B68">
                        <w:rPr>
                          <w:rFonts w:ascii="Monotype Corsiva" w:hAnsi="Monotype Corsiva" w:cs="Arial"/>
                          <w:sz w:val="28"/>
                          <w:szCs w:val="28"/>
                          <w:vertAlign w:val="superscript"/>
                          <w:lang w:val="en"/>
                        </w:rPr>
                        <w:t xml:space="preserve"> </w:t>
                      </w:r>
                      <w:r w:rsidRPr="00A8177C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 xml:space="preserve">said: </w:t>
                      </w:r>
                      <w:r w:rsid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br/>
                      </w:r>
                      <w:r w:rsidRPr="00A8177C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 xml:space="preserve">“Look! I am making all things new.” </w:t>
                      </w:r>
                      <w:r w:rsid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br/>
                      </w:r>
                      <w:r w:rsidRPr="00A8177C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 xml:space="preserve">Also he says: </w:t>
                      </w:r>
                      <w:r w:rsidR="009C6B68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br/>
                      </w:r>
                      <w:r w:rsidRPr="00A8177C">
                        <w:rPr>
                          <w:rFonts w:ascii="Monotype Corsiva" w:hAnsi="Monotype Corsiva" w:cs="Arial"/>
                          <w:sz w:val="28"/>
                          <w:szCs w:val="28"/>
                          <w:lang w:val="en"/>
                        </w:rPr>
                        <w:t>“Write, for these words are faithful and true.”</w:t>
                      </w:r>
                    </w:p>
                    <w:p w14:paraId="439246E9" w14:textId="434140B3" w:rsidR="007C6FDF" w:rsidRPr="008E315E" w:rsidRDefault="008E315E" w:rsidP="009C300B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noProof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metal"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>
                        <w:rPr>
                          <w:rFonts w:ascii="Script MT Bold" w:hAnsi="Script MT Bold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metal"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>—</w:t>
                      </w:r>
                      <w:r w:rsidR="009C6B68">
                        <w:rPr>
                          <w:rFonts w:ascii="Monotype Corsiva" w:hAnsi="Monotype Corsiv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metal"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>Revelation</w:t>
                      </w:r>
                      <w:r w:rsidR="00210EC8">
                        <w:rPr>
                          <w:rFonts w:ascii="Monotype Corsiva" w:hAnsi="Monotype Corsiv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metal"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 xml:space="preserve"> </w:t>
                      </w:r>
                      <w:r w:rsidR="009C6B68">
                        <w:rPr>
                          <w:rFonts w:ascii="Monotype Corsiva" w:hAnsi="Monotype Corsiv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metal"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>2</w:t>
                      </w:r>
                      <w:r w:rsidR="00210EC8">
                        <w:rPr>
                          <w:rFonts w:ascii="Monotype Corsiva" w:hAnsi="Monotype Corsiv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metal"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>1:3</w:t>
                      </w:r>
                      <w:r w:rsidR="009C6B68">
                        <w:rPr>
                          <w:rFonts w:ascii="Monotype Corsiva" w:hAnsi="Monotype Corsiv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metal">
                            <w14:extrusionClr>
                              <w14:schemeClr w14:val="tx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  <w:t>-5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77C">
        <w:rPr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402EEF2C" wp14:editId="6497848A">
                <wp:simplePos x="0" y="0"/>
                <wp:positionH relativeFrom="margin">
                  <wp:posOffset>0</wp:posOffset>
                </wp:positionH>
                <wp:positionV relativeFrom="paragraph">
                  <wp:posOffset>-53975</wp:posOffset>
                </wp:positionV>
                <wp:extent cx="3520440" cy="4754880"/>
                <wp:effectExtent l="0" t="0" r="3810" b="7620"/>
                <wp:wrapNone/>
                <wp:docPr id="1" name="Condolenc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520440" cy="475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44389" w14:textId="7E1F454D" w:rsidR="00565E14" w:rsidRPr="007C6FDF" w:rsidRDefault="00565E14" w:rsidP="0052452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EF2C" id="Condolences" o:spid="_x0000_s1027" type="#_x0000_t202" style="position:absolute;left:0;text-align:left;margin-left:0;margin-top:-4.25pt;width:277.2pt;height:374.4pt;flip:y;z-index:2516828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" fillcolor="white [3201]" stroked="f" strokeweight=".5pt">
                <v:textbox>
                  <w:txbxContent>
                    <w:p w14:paraId="11144389" w14:textId="7E1F454D" w:rsidR="00565E14" w:rsidRPr="007C6FDF" w:rsidRDefault="00565E14" w:rsidP="00524528">
                      <w:pPr>
                        <w:jc w:val="center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7EBE2E" w14:textId="4263DF47" w:rsidR="0089094C" w:rsidRPr="0089094C" w:rsidRDefault="0089094C" w:rsidP="008B7C1E">
      <w:pPr>
        <w:jc w:val="center"/>
      </w:pPr>
    </w:p>
    <w:p w14:paraId="47528EFA" w14:textId="0D646665" w:rsidR="0089094C" w:rsidRPr="0089094C" w:rsidRDefault="0089094C" w:rsidP="008B7C1E">
      <w:pPr>
        <w:jc w:val="center"/>
      </w:pPr>
    </w:p>
    <w:p w14:paraId="4543E35D" w14:textId="504CAE02" w:rsidR="0089094C" w:rsidRPr="0089094C" w:rsidRDefault="0089094C" w:rsidP="008B7C1E">
      <w:pPr>
        <w:jc w:val="center"/>
      </w:pPr>
    </w:p>
    <w:p w14:paraId="587638C1" w14:textId="222296FA" w:rsidR="0089094C" w:rsidRPr="0089094C" w:rsidRDefault="0089094C" w:rsidP="008B7C1E">
      <w:pPr>
        <w:jc w:val="center"/>
      </w:pPr>
    </w:p>
    <w:p w14:paraId="4A6C3960" w14:textId="104D938D" w:rsidR="0089094C" w:rsidRPr="0089094C" w:rsidRDefault="0089094C" w:rsidP="008B7C1E">
      <w:pPr>
        <w:jc w:val="center"/>
      </w:pPr>
    </w:p>
    <w:p w14:paraId="34E1FBFB" w14:textId="787AEAC7" w:rsidR="0089094C" w:rsidRPr="0089094C" w:rsidRDefault="0089094C" w:rsidP="008B7C1E">
      <w:pPr>
        <w:jc w:val="center"/>
      </w:pPr>
    </w:p>
    <w:p w14:paraId="5C8C996F" w14:textId="1A17F71A" w:rsidR="0089094C" w:rsidRPr="0089094C" w:rsidRDefault="0089094C" w:rsidP="008B7C1E">
      <w:pPr>
        <w:jc w:val="center"/>
      </w:pPr>
    </w:p>
    <w:p w14:paraId="18E71B95" w14:textId="2003F5B4" w:rsidR="0089094C" w:rsidRPr="0089094C" w:rsidRDefault="0089094C" w:rsidP="008B7C1E">
      <w:pPr>
        <w:jc w:val="center"/>
      </w:pPr>
    </w:p>
    <w:p w14:paraId="7519D7F3" w14:textId="74EB7054" w:rsidR="0089094C" w:rsidRPr="0089094C" w:rsidRDefault="0089094C" w:rsidP="008B7C1E">
      <w:pPr>
        <w:jc w:val="center"/>
      </w:pPr>
    </w:p>
    <w:p w14:paraId="7B7E87A6" w14:textId="37766647" w:rsidR="0089094C" w:rsidRPr="0089094C" w:rsidRDefault="0089094C" w:rsidP="008B7C1E">
      <w:pPr>
        <w:jc w:val="center"/>
      </w:pPr>
    </w:p>
    <w:p w14:paraId="3076285A" w14:textId="4C200326" w:rsidR="0089094C" w:rsidRPr="0089094C" w:rsidRDefault="0089094C" w:rsidP="008B7C1E">
      <w:pPr>
        <w:jc w:val="center"/>
      </w:pPr>
    </w:p>
    <w:p w14:paraId="3FF6E4C1" w14:textId="32049F03" w:rsidR="0089094C" w:rsidRPr="0089094C" w:rsidRDefault="0089094C" w:rsidP="008B7C1E">
      <w:pPr>
        <w:jc w:val="center"/>
      </w:pPr>
    </w:p>
    <w:p w14:paraId="7DB294B4" w14:textId="64C2DC1C" w:rsidR="008B7C1E" w:rsidRDefault="008B7C1E" w:rsidP="008B7C1E">
      <w:pPr>
        <w:jc w:val="center"/>
      </w:pPr>
    </w:p>
    <w:p w14:paraId="46FFC05D" w14:textId="76093520" w:rsidR="007E1958" w:rsidRDefault="007E1958" w:rsidP="008B7C1E">
      <w:pPr>
        <w:jc w:val="center"/>
      </w:pPr>
    </w:p>
    <w:p w14:paraId="510E951F" w14:textId="49BDCE91" w:rsidR="00B019B4" w:rsidRDefault="00B019B4" w:rsidP="008B7C1E">
      <w:pPr>
        <w:jc w:val="center"/>
      </w:pPr>
    </w:p>
    <w:p w14:paraId="1B1BE9BE" w14:textId="78A77C92" w:rsidR="00B019B4" w:rsidRDefault="009E1641" w:rsidP="008B7C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9A6F83" wp14:editId="5408E8B4">
                <wp:simplePos x="0" y="0"/>
                <wp:positionH relativeFrom="margin">
                  <wp:posOffset>3647440</wp:posOffset>
                </wp:positionH>
                <wp:positionV relativeFrom="paragraph">
                  <wp:posOffset>184150</wp:posOffset>
                </wp:positionV>
                <wp:extent cx="3846830" cy="712470"/>
                <wp:effectExtent l="0" t="19050" r="0" b="11430"/>
                <wp:wrapNone/>
                <wp:docPr id="5" name="Cov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846830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morning" dir="t"/>
                        </a:scene3d>
                      </wps:spPr>
                      <wps:txbx>
                        <w:txbxContent>
                          <w:p w14:paraId="791E1E96" w14:textId="13885E00" w:rsidR="00F14763" w:rsidRPr="009164A9" w:rsidRDefault="00F14763" w:rsidP="00F14763">
                            <w:pPr>
                              <w:spacing w:after="0"/>
                              <w:jc w:val="center"/>
                              <w:rPr>
                                <w:rFonts w:ascii="Script MT Bold" w:hAnsi="Script MT Bold"/>
                                <w:b/>
                                <w:noProof/>
                                <w:color w:val="FF9933"/>
                                <w:sz w:val="56"/>
                                <w:szCs w:val="56"/>
                                <w14:glow w14:rad="0">
                                  <w14:schemeClr w14:val="bg1"/>
                                </w14:glow>
                                <w14:shadow w14:blurRad="50800" w14:dist="50800" w14:dir="8100000" w14:sx="100000" w14:sy="100000" w14:kx="0" w14:ky="0" w14:algn="tr">
                                  <w14:schemeClr w14:val="tx1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metal">
                                  <w14:bevelT w14:w="38100" w14:h="38100" w14:prst="angle"/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 w:rsidRPr="009164A9">
                              <w:rPr>
                                <w:rFonts w:ascii="Script MT Bold" w:hAnsi="Script MT Bold"/>
                                <w:b/>
                                <w:noProof/>
                                <w:color w:val="FF9933"/>
                                <w:sz w:val="56"/>
                                <w:szCs w:val="56"/>
                                <w14:glow w14:rad="0">
                                  <w14:schemeClr w14:val="bg1"/>
                                </w14:glow>
                                <w14:shadow w14:blurRad="50800" w14:dist="50800" w14:dir="8100000" w14:sx="100000" w14:sy="100000" w14:kx="0" w14:ky="0" w14:algn="tr">
                                  <w14:schemeClr w14:val="tx1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12700" w14:prstMaterial="metal">
                                  <w14:bevelT w14:w="38100" w14:h="38100" w14:prst="angle"/>
                                  <w14:extrusionClr>
                                    <w14:srgbClr w14:val="FF0000"/>
                                  </w14:extrusionClr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With Sympathy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 contourW="6350" prstMaterial="dkEdge">
                          <a:bevelT w="38100" h="38100" prst="angle"/>
                          <a:extrusionClr>
                            <a:schemeClr val="accent4">
                              <a:lumMod val="50000"/>
                            </a:schemeClr>
                          </a:extrusionClr>
                          <a:contourClr>
                            <a:schemeClr val="accent4">
                              <a:lumMod val="60000"/>
                              <a:lumOff val="4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6F83" id="Cover 1" o:spid="_x0000_s1028" type="#_x0000_t202" style="position:absolute;left:0;text-align:left;margin-left:287.2pt;margin-top:14.5pt;width:302.9pt;height:56.1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" filled="f" stroked="f" strokeweight=".5pt">
                <v:textbox>
                  <w:txbxContent>
                    <w:p w14:paraId="791E1E96" w14:textId="13885E00" w:rsidR="00F14763" w:rsidRPr="009164A9" w:rsidRDefault="00F14763" w:rsidP="00F14763">
                      <w:pPr>
                        <w:spacing w:after="0"/>
                        <w:jc w:val="center"/>
                        <w:rPr>
                          <w:rFonts w:ascii="Script MT Bold" w:hAnsi="Script MT Bold"/>
                          <w:b/>
                          <w:noProof/>
                          <w:color w:val="FF9933"/>
                          <w:sz w:val="56"/>
                          <w:szCs w:val="56"/>
                          <w14:glow w14:rad="0">
                            <w14:schemeClr w14:val="bg1"/>
                          </w14:glow>
                          <w14:shadow w14:blurRad="50800" w14:dist="50800" w14:dir="8100000" w14:sx="100000" w14:sy="100000" w14:kx="0" w14:ky="0" w14:algn="tr">
                            <w14:schemeClr w14:val="tx1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metal">
                            <w14:bevelT w14:w="38100" w14:h="38100" w14:prst="angle"/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 w:rsidRPr="009164A9">
                        <w:rPr>
                          <w:rFonts w:ascii="Script MT Bold" w:hAnsi="Script MT Bold"/>
                          <w:b/>
                          <w:noProof/>
                          <w:color w:val="FF9933"/>
                          <w:sz w:val="56"/>
                          <w:szCs w:val="56"/>
                          <w14:glow w14:rad="0">
                            <w14:schemeClr w14:val="bg1"/>
                          </w14:glow>
                          <w14:shadow w14:blurRad="50800" w14:dist="50800" w14:dir="8100000" w14:sx="100000" w14:sy="100000" w14:kx="0" w14:ky="0" w14:algn="tr">
                            <w14:schemeClr w14:val="tx1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12700" w14:prstMaterial="metal">
                            <w14:bevelT w14:w="38100" w14:h="38100" w14:prst="angle"/>
                            <w14:extrusionClr>
                              <w14:srgbClr w14:val="FF0000"/>
                            </w14:extrusionClr>
                            <w14:contourClr>
                              <w14:srgbClr w14:val="FFC000"/>
                            </w14:contourClr>
                          </w14:props3d>
                        </w:rPr>
                        <w:t>With Sympathy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D04F90C" wp14:editId="4C62EDFD">
            <wp:simplePos x="0" y="0"/>
            <wp:positionH relativeFrom="margin">
              <wp:posOffset>3629660</wp:posOffset>
            </wp:positionH>
            <wp:positionV relativeFrom="paragraph">
              <wp:posOffset>182880</wp:posOffset>
            </wp:positionV>
            <wp:extent cx="3910965" cy="52146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965" cy="521462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39D1B" w14:textId="2686E9F7" w:rsidR="00AC5DA8" w:rsidRPr="0089094C" w:rsidRDefault="00A8177C" w:rsidP="008B7C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53E26D" wp14:editId="1BCB1AF0">
                <wp:simplePos x="0" y="0"/>
                <wp:positionH relativeFrom="margin">
                  <wp:posOffset>-76200</wp:posOffset>
                </wp:positionH>
                <wp:positionV relativeFrom="paragraph">
                  <wp:posOffset>81915</wp:posOffset>
                </wp:positionV>
                <wp:extent cx="3596640" cy="4006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596640" cy="400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6999EC" w14:textId="50B0751C" w:rsidR="00A8177C" w:rsidRDefault="00A8177C" w:rsidP="00A8177C">
                            <w:pPr>
                              <w:pStyle w:val="sb"/>
                              <w:shd w:val="clear" w:color="auto" w:fill="FFFFFF"/>
                              <w:spacing w:before="0" w:after="0"/>
                              <w:jc w:val="center"/>
                              <w:rPr>
                                <w:rStyle w:val="v16"/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</w:pPr>
                            <w:r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t>“</w:t>
                            </w:r>
                            <w:r w:rsidRPr="00CA2FA8"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t xml:space="preserve">Do not be amazed at this, </w:t>
                            </w:r>
                            <w:r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br/>
                            </w:r>
                            <w:r w:rsidRPr="00CA2FA8"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t xml:space="preserve">for the hour is coming </w:t>
                            </w:r>
                            <w:r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br/>
                            </w:r>
                            <w:r w:rsidRPr="00CA2FA8"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t xml:space="preserve">in which all those in the memorial tombs </w:t>
                            </w:r>
                            <w:r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br/>
                            </w:r>
                            <w:r w:rsidRPr="00CA2FA8"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t>will hear his voice</w:t>
                            </w:r>
                            <w:hyperlink r:id="rId5" w:history="1">
                              <w:r w:rsidRPr="00CA2FA8">
                                <w:rPr>
                                  <w:rStyle w:val="Hyperlink"/>
                                  <w:rFonts w:ascii="Comic Sans MS" w:hAnsi="Comic Sans MS" w:cs="Segoe UI"/>
                                  <w:lang w:val="en"/>
                                </w:rPr>
                                <w:t>+</w:t>
                              </w:r>
                            </w:hyperlink>
                            <w:r w:rsidRPr="00CA2FA8"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t xml:space="preserve"> </w:t>
                            </w:r>
                            <w:hyperlink r:id="rId6" w:history="1">
                              <w:r w:rsidRPr="00CA2FA8">
                                <w:rPr>
                                  <w:rStyle w:val="v15"/>
                                  <w:vertAlign w:val="superscript"/>
                                  <w:lang w:val="en"/>
                                </w:rPr>
                                <w:t>29</w:t>
                              </w:r>
                              <w:r w:rsidRPr="00CA2FA8">
                                <w:rPr>
                                  <w:rStyle w:val="Hyperlink"/>
                                  <w:rFonts w:ascii="Comic Sans MS" w:hAnsi="Comic Sans MS" w:cs="Segoe UI"/>
                                  <w:lang w:val="en"/>
                                </w:rPr>
                                <w:t> </w:t>
                              </w:r>
                            </w:hyperlink>
                            <w:r w:rsidRPr="00CA2FA8"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t xml:space="preserve">and come out, </w:t>
                            </w:r>
                            <w:r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br/>
                            </w:r>
                            <w:r w:rsidRPr="00CA2FA8"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t xml:space="preserve">those who did good things </w:t>
                            </w:r>
                            <w:r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br/>
                            </w:r>
                            <w:r w:rsidRPr="00CA2FA8"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t xml:space="preserve">to a resurrection of life, </w:t>
                            </w:r>
                            <w:r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br/>
                            </w:r>
                            <w:r w:rsidRPr="00CA2FA8"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t xml:space="preserve">and those who practiced vile things </w:t>
                            </w:r>
                            <w:r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br/>
                            </w:r>
                            <w:r w:rsidRPr="00CA2FA8"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t>to a resurrection of judgment.</w:t>
                            </w:r>
                            <w:r>
                              <w:rPr>
                                <w:rFonts w:ascii="Comic Sans MS" w:hAnsi="Comic Sans MS" w:cs="Segoe UI"/>
                                <w:color w:val="333333"/>
                                <w:lang w:val="en"/>
                              </w:rPr>
                              <w:t>”</w:t>
                            </w:r>
                          </w:p>
                          <w:p w14:paraId="3742C934" w14:textId="77777777" w:rsidR="00A8177C" w:rsidRPr="00E43AE0" w:rsidRDefault="00A8177C" w:rsidP="00A8177C">
                            <w:pPr>
                              <w:pStyle w:val="sb"/>
                              <w:shd w:val="clear" w:color="auto" w:fill="FFFFFF"/>
                              <w:spacing w:before="0" w:after="0"/>
                              <w:jc w:val="center"/>
                              <w:rPr>
                                <w:rFonts w:ascii="Comic Sans MS" w:hAnsi="Comic Sans MS" w:cs="Segoe UI"/>
                                <w:b/>
                                <w:color w:val="333333"/>
                                <w:lang w:val="en"/>
                              </w:rPr>
                            </w:pPr>
                            <w:r w:rsidRPr="00E43AE0">
                              <w:rPr>
                                <w:rFonts w:ascii="Comic Sans MS" w:hAnsi="Comic Sans MS" w:cs="Segoe UI"/>
                                <w:b/>
                                <w:color w:val="333333"/>
                                <w:lang w:val="en"/>
                              </w:rPr>
                              <w:t>—</w:t>
                            </w:r>
                            <w:r>
                              <w:rPr>
                                <w:rFonts w:ascii="Comic Sans MS" w:hAnsi="Comic Sans MS" w:cs="Segoe UI"/>
                                <w:b/>
                                <w:color w:val="333333"/>
                                <w:lang w:val="en"/>
                              </w:rPr>
                              <w:t>John 5:28,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morning" dir="t"/>
                        </a:scene3d>
                        <a:sp3d extrusionH="44450" contourW="12700" prstMaterial="metal">
                          <a:extrusionClr>
                            <a:srgbClr val="FF0000"/>
                          </a:extrusionClr>
                          <a:contourClr>
                            <a:srgbClr val="FFC0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E26D" id="Text Box 4" o:spid="_x0000_s1029" type="#_x0000_t202" style="position:absolute;left:0;text-align:left;margin-left:-6pt;margin-top:6.45pt;width:283.2pt;height:315.5pt;rotation:18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" filled="f" stroked="f">
                <v:textbox>
                  <w:txbxContent>
                    <w:p w14:paraId="5D6999EC" w14:textId="50B0751C" w:rsidR="00A8177C" w:rsidRDefault="00A8177C" w:rsidP="00A8177C">
                      <w:pPr>
                        <w:pStyle w:val="sb"/>
                        <w:shd w:val="clear" w:color="auto" w:fill="FFFFFF"/>
                        <w:spacing w:before="0" w:after="0"/>
                        <w:jc w:val="center"/>
                        <w:rPr>
                          <w:rStyle w:val="v16"/>
                          <w:rFonts w:ascii="Comic Sans MS" w:hAnsi="Comic Sans MS" w:cs="Segoe UI"/>
                          <w:color w:val="333333"/>
                          <w:lang w:val="en"/>
                        </w:rPr>
                      </w:pPr>
                      <w:r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t>“</w:t>
                      </w:r>
                      <w:r w:rsidRPr="00CA2FA8"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t xml:space="preserve">Do not be amazed at this, </w:t>
                      </w:r>
                      <w:r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br/>
                      </w:r>
                      <w:r w:rsidRPr="00CA2FA8"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t xml:space="preserve">for the hour is coming </w:t>
                      </w:r>
                      <w:r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br/>
                      </w:r>
                      <w:r w:rsidRPr="00CA2FA8"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t xml:space="preserve">in which all those in the memorial tombs </w:t>
                      </w:r>
                      <w:r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br/>
                      </w:r>
                      <w:r w:rsidRPr="00CA2FA8"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t>will hear his voice</w:t>
                      </w:r>
                      <w:hyperlink r:id="rId7" w:history="1">
                        <w:r w:rsidRPr="00CA2FA8">
                          <w:rPr>
                            <w:rStyle w:val="Hyperlink"/>
                            <w:rFonts w:ascii="Comic Sans MS" w:hAnsi="Comic Sans MS" w:cs="Segoe UI"/>
                            <w:lang w:val="en"/>
                          </w:rPr>
                          <w:t>+</w:t>
                        </w:r>
                      </w:hyperlink>
                      <w:r w:rsidRPr="00CA2FA8"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t xml:space="preserve"> </w:t>
                      </w:r>
                      <w:hyperlink r:id="rId8" w:history="1">
                        <w:r w:rsidRPr="00CA2FA8">
                          <w:rPr>
                            <w:rStyle w:val="v15"/>
                            <w:vertAlign w:val="superscript"/>
                            <w:lang w:val="en"/>
                          </w:rPr>
                          <w:t>29</w:t>
                        </w:r>
                        <w:r w:rsidRPr="00CA2FA8">
                          <w:rPr>
                            <w:rStyle w:val="Hyperlink"/>
                            <w:rFonts w:ascii="Comic Sans MS" w:hAnsi="Comic Sans MS" w:cs="Segoe UI"/>
                            <w:lang w:val="en"/>
                          </w:rPr>
                          <w:t> </w:t>
                        </w:r>
                      </w:hyperlink>
                      <w:r w:rsidRPr="00CA2FA8"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t xml:space="preserve">and come out, </w:t>
                      </w:r>
                      <w:r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br/>
                      </w:r>
                      <w:r w:rsidRPr="00CA2FA8"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t xml:space="preserve">those who did good things </w:t>
                      </w:r>
                      <w:r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br/>
                      </w:r>
                      <w:r w:rsidRPr="00CA2FA8"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t xml:space="preserve">to a resurrection of life, </w:t>
                      </w:r>
                      <w:r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br/>
                      </w:r>
                      <w:r w:rsidRPr="00CA2FA8"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t xml:space="preserve">and those who practiced vile things </w:t>
                      </w:r>
                      <w:r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br/>
                      </w:r>
                      <w:r w:rsidRPr="00CA2FA8"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t>to a resurrection of judgment.</w:t>
                      </w:r>
                      <w:r>
                        <w:rPr>
                          <w:rFonts w:ascii="Comic Sans MS" w:hAnsi="Comic Sans MS" w:cs="Segoe UI"/>
                          <w:color w:val="333333"/>
                          <w:lang w:val="en"/>
                        </w:rPr>
                        <w:t>”</w:t>
                      </w:r>
                    </w:p>
                    <w:p w14:paraId="3742C934" w14:textId="77777777" w:rsidR="00A8177C" w:rsidRPr="00E43AE0" w:rsidRDefault="00A8177C" w:rsidP="00A8177C">
                      <w:pPr>
                        <w:pStyle w:val="sb"/>
                        <w:shd w:val="clear" w:color="auto" w:fill="FFFFFF"/>
                        <w:spacing w:before="0" w:after="0"/>
                        <w:jc w:val="center"/>
                        <w:rPr>
                          <w:rFonts w:ascii="Comic Sans MS" w:hAnsi="Comic Sans MS" w:cs="Segoe UI"/>
                          <w:b/>
                          <w:color w:val="333333"/>
                          <w:lang w:val="en"/>
                        </w:rPr>
                      </w:pPr>
                      <w:r w:rsidRPr="00E43AE0">
                        <w:rPr>
                          <w:rFonts w:ascii="Comic Sans MS" w:hAnsi="Comic Sans MS" w:cs="Segoe UI"/>
                          <w:b/>
                          <w:color w:val="333333"/>
                          <w:lang w:val="en"/>
                        </w:rPr>
                        <w:t>—</w:t>
                      </w:r>
                      <w:r>
                        <w:rPr>
                          <w:rFonts w:ascii="Comic Sans MS" w:hAnsi="Comic Sans MS" w:cs="Segoe UI"/>
                          <w:b/>
                          <w:color w:val="333333"/>
                          <w:lang w:val="en"/>
                        </w:rPr>
                        <w:t>John 5:28, 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450">
        <w:rPr>
          <w:noProof/>
        </w:rPr>
        <w:drawing>
          <wp:anchor distT="0" distB="0" distL="114300" distR="114300" simplePos="0" relativeHeight="251695104" behindDoc="0" locked="0" layoutInCell="1" allowOverlap="1" wp14:anchorId="400FFEB1" wp14:editId="2CAEF6F0">
            <wp:simplePos x="0" y="0"/>
            <wp:positionH relativeFrom="margin">
              <wp:posOffset>647065</wp:posOffset>
            </wp:positionH>
            <wp:positionV relativeFrom="margin">
              <wp:posOffset>9012555</wp:posOffset>
            </wp:positionV>
            <wp:extent cx="2038985" cy="575833"/>
            <wp:effectExtent l="0" t="0" r="0" b="0"/>
            <wp:wrapNone/>
            <wp:docPr id="7" name="DeniPsDesig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niPsDesigns-Banners-Damask-1W-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038985" cy="575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5DA8" w:rsidRPr="0089094C" w:rsidSect="00D3145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tFootnote">
    <w:altName w:val="MV Boli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D6"/>
    <w:rsid w:val="00000C7D"/>
    <w:rsid w:val="000041D3"/>
    <w:rsid w:val="000054C6"/>
    <w:rsid w:val="00016F9B"/>
    <w:rsid w:val="00050895"/>
    <w:rsid w:val="000603D8"/>
    <w:rsid w:val="00090999"/>
    <w:rsid w:val="000E70AF"/>
    <w:rsid w:val="000F5A65"/>
    <w:rsid w:val="000F7F05"/>
    <w:rsid w:val="00121756"/>
    <w:rsid w:val="00170B48"/>
    <w:rsid w:val="001C528C"/>
    <w:rsid w:val="001D6EF9"/>
    <w:rsid w:val="001E234B"/>
    <w:rsid w:val="001E38BD"/>
    <w:rsid w:val="00210EC8"/>
    <w:rsid w:val="002210BF"/>
    <w:rsid w:val="002218D6"/>
    <w:rsid w:val="00232BB8"/>
    <w:rsid w:val="002330C3"/>
    <w:rsid w:val="00251B2E"/>
    <w:rsid w:val="00263139"/>
    <w:rsid w:val="00282CCC"/>
    <w:rsid w:val="00286012"/>
    <w:rsid w:val="00292EAE"/>
    <w:rsid w:val="002E284C"/>
    <w:rsid w:val="002F6B2A"/>
    <w:rsid w:val="00314592"/>
    <w:rsid w:val="0031692B"/>
    <w:rsid w:val="0032682C"/>
    <w:rsid w:val="00332869"/>
    <w:rsid w:val="0033570B"/>
    <w:rsid w:val="00350440"/>
    <w:rsid w:val="00352246"/>
    <w:rsid w:val="003C570A"/>
    <w:rsid w:val="003F491C"/>
    <w:rsid w:val="00410E5B"/>
    <w:rsid w:val="004974EF"/>
    <w:rsid w:val="004B44C3"/>
    <w:rsid w:val="004B5A85"/>
    <w:rsid w:val="004F4CE9"/>
    <w:rsid w:val="005011E4"/>
    <w:rsid w:val="005164A2"/>
    <w:rsid w:val="00524528"/>
    <w:rsid w:val="0053361E"/>
    <w:rsid w:val="005376C9"/>
    <w:rsid w:val="0054080A"/>
    <w:rsid w:val="00565E14"/>
    <w:rsid w:val="005C64FF"/>
    <w:rsid w:val="005E775F"/>
    <w:rsid w:val="005F5B77"/>
    <w:rsid w:val="00605B9B"/>
    <w:rsid w:val="00650E99"/>
    <w:rsid w:val="00685406"/>
    <w:rsid w:val="006968CF"/>
    <w:rsid w:val="006B207B"/>
    <w:rsid w:val="006D42F4"/>
    <w:rsid w:val="006E7BA5"/>
    <w:rsid w:val="0070381E"/>
    <w:rsid w:val="00713B18"/>
    <w:rsid w:val="00716008"/>
    <w:rsid w:val="007365BF"/>
    <w:rsid w:val="00762FA7"/>
    <w:rsid w:val="00787424"/>
    <w:rsid w:val="007C6FDF"/>
    <w:rsid w:val="007E1958"/>
    <w:rsid w:val="007F0030"/>
    <w:rsid w:val="007F62A1"/>
    <w:rsid w:val="00807E17"/>
    <w:rsid w:val="00835DDE"/>
    <w:rsid w:val="00840C25"/>
    <w:rsid w:val="008434E7"/>
    <w:rsid w:val="00853829"/>
    <w:rsid w:val="0089094C"/>
    <w:rsid w:val="00890D1A"/>
    <w:rsid w:val="00891780"/>
    <w:rsid w:val="008A25C6"/>
    <w:rsid w:val="008B7C1E"/>
    <w:rsid w:val="008E315E"/>
    <w:rsid w:val="008F0895"/>
    <w:rsid w:val="00967E8D"/>
    <w:rsid w:val="009C300B"/>
    <w:rsid w:val="009C6B68"/>
    <w:rsid w:val="009D4764"/>
    <w:rsid w:val="009E1641"/>
    <w:rsid w:val="009F2052"/>
    <w:rsid w:val="009F4319"/>
    <w:rsid w:val="009F626E"/>
    <w:rsid w:val="00A7692C"/>
    <w:rsid w:val="00A8177C"/>
    <w:rsid w:val="00AB18B2"/>
    <w:rsid w:val="00AC5DA8"/>
    <w:rsid w:val="00AD598C"/>
    <w:rsid w:val="00AE5C31"/>
    <w:rsid w:val="00B019B4"/>
    <w:rsid w:val="00B04B3D"/>
    <w:rsid w:val="00B165E4"/>
    <w:rsid w:val="00B6752B"/>
    <w:rsid w:val="00B87834"/>
    <w:rsid w:val="00BD212F"/>
    <w:rsid w:val="00BF525D"/>
    <w:rsid w:val="00C06C7A"/>
    <w:rsid w:val="00C12139"/>
    <w:rsid w:val="00C127D8"/>
    <w:rsid w:val="00C2236F"/>
    <w:rsid w:val="00C64440"/>
    <w:rsid w:val="00CC7D3D"/>
    <w:rsid w:val="00D1153E"/>
    <w:rsid w:val="00D2091E"/>
    <w:rsid w:val="00D31450"/>
    <w:rsid w:val="00D32BCB"/>
    <w:rsid w:val="00D53FFB"/>
    <w:rsid w:val="00D66DD5"/>
    <w:rsid w:val="00D673CE"/>
    <w:rsid w:val="00D73660"/>
    <w:rsid w:val="00D934CB"/>
    <w:rsid w:val="00D940DF"/>
    <w:rsid w:val="00DC1725"/>
    <w:rsid w:val="00DD09C8"/>
    <w:rsid w:val="00DD6477"/>
    <w:rsid w:val="00DE4D0D"/>
    <w:rsid w:val="00E203AC"/>
    <w:rsid w:val="00EB7425"/>
    <w:rsid w:val="00F05A63"/>
    <w:rsid w:val="00F069A0"/>
    <w:rsid w:val="00F14644"/>
    <w:rsid w:val="00F14763"/>
    <w:rsid w:val="00F278F5"/>
    <w:rsid w:val="00F33D69"/>
    <w:rsid w:val="00F514F4"/>
    <w:rsid w:val="00F63CCD"/>
    <w:rsid w:val="00F7144C"/>
    <w:rsid w:val="00F91702"/>
    <w:rsid w:val="00FA13FE"/>
    <w:rsid w:val="00FA69B5"/>
    <w:rsid w:val="00F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B408"/>
  <w15:chartTrackingRefBased/>
  <w15:docId w15:val="{B1AB88CF-73E9-450B-8349-E4B89FDB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69"/>
    <w:rPr>
      <w:rFonts w:ascii="Segoe UI" w:hAnsi="Segoe UI" w:cs="Segoe UI"/>
      <w:sz w:val="18"/>
      <w:szCs w:val="18"/>
    </w:rPr>
  </w:style>
  <w:style w:type="character" w:customStyle="1" w:styleId="v4">
    <w:name w:val="v4"/>
    <w:basedOn w:val="DefaultParagraphFont"/>
    <w:rsid w:val="00524528"/>
  </w:style>
  <w:style w:type="character" w:customStyle="1" w:styleId="m4">
    <w:name w:val="m4"/>
    <w:basedOn w:val="DefaultParagraphFont"/>
    <w:rsid w:val="00524528"/>
    <w:rPr>
      <w:b w:val="0"/>
      <w:bCs w:val="0"/>
      <w:i/>
      <w:iCs/>
      <w:vanish w:val="0"/>
      <w:webHidden w:val="0"/>
      <w:color w:val="2878BB"/>
      <w:sz w:val="17"/>
      <w:szCs w:val="17"/>
      <w:vertAlign w:val="superscript"/>
      <w:specVanish w:val="0"/>
    </w:rPr>
  </w:style>
  <w:style w:type="character" w:customStyle="1" w:styleId="fn1">
    <w:name w:val="fn1"/>
    <w:basedOn w:val="DefaultParagraphFont"/>
    <w:rsid w:val="00524528"/>
    <w:rPr>
      <w:rFonts w:ascii="WtFootnote" w:hAnsi="WtFootnote" w:hint="default"/>
      <w:b w:val="0"/>
      <w:bCs w:val="0"/>
      <w:vanish w:val="0"/>
      <w:webHidden w:val="0"/>
      <w:color w:val="2878BB"/>
      <w:sz w:val="30"/>
      <w:szCs w:val="30"/>
      <w:specVanish w:val="0"/>
    </w:rPr>
  </w:style>
  <w:style w:type="character" w:styleId="Hyperlink">
    <w:name w:val="Hyperlink"/>
    <w:basedOn w:val="DefaultParagraphFont"/>
    <w:uiPriority w:val="99"/>
    <w:unhideWhenUsed/>
    <w:rsid w:val="00A8177C"/>
    <w:rPr>
      <w:strike w:val="0"/>
      <w:dstrike w:val="0"/>
      <w:color w:val="2878BB"/>
      <w:u w:val="none"/>
      <w:effect w:val="none"/>
    </w:rPr>
  </w:style>
  <w:style w:type="paragraph" w:customStyle="1" w:styleId="sb">
    <w:name w:val="sb"/>
    <w:basedOn w:val="Normal"/>
    <w:rsid w:val="00A8177C"/>
    <w:pPr>
      <w:spacing w:before="180" w:after="18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5">
    <w:name w:val="v15"/>
    <w:basedOn w:val="DefaultParagraphFont"/>
    <w:rsid w:val="00A8177C"/>
  </w:style>
  <w:style w:type="character" w:customStyle="1" w:styleId="v16">
    <w:name w:val="v16"/>
    <w:basedOn w:val="DefaultParagraphFont"/>
    <w:rsid w:val="00A8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559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1458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4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404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40553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l.jw.org/en/wol/dx/r1/lp-e/1001070147/263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l.jw.org/en/wol/bc/r1/lp-e/1001070147/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l.jw.org/en/wol/dx/r1/lp-e/1001070147/263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l.jw.org/en/wol/bc/r1/lp-e/1001070147/18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Pendley</dc:creator>
  <cp:keywords/>
  <dc:description/>
  <cp:lastModifiedBy>Denise Pendley</cp:lastModifiedBy>
  <cp:revision>5</cp:revision>
  <cp:lastPrinted>2020-12-04T02:38:00Z</cp:lastPrinted>
  <dcterms:created xsi:type="dcterms:W3CDTF">2020-12-04T02:37:00Z</dcterms:created>
  <dcterms:modified xsi:type="dcterms:W3CDTF">2020-12-05T04:22:00Z</dcterms:modified>
</cp:coreProperties>
</file>